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</w:rPr>
        <w:t>腾讯会议使用指南</w:t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</w:t>
      </w:r>
      <w:r>
        <w:rPr>
          <w:rFonts w:ascii="仿宋" w:hAnsi="仿宋" w:eastAsia="仿宋"/>
          <w:sz w:val="28"/>
          <w:szCs w:val="28"/>
        </w:rPr>
        <w:t>下载腾讯会议软件</w:t>
      </w:r>
    </w:p>
    <w:p>
      <w:pPr>
        <w:pStyle w:val="8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https://cloud.tencent.com/act/event/tencentmeeting_free?fromSource=gwzcw.3375071.3375071.3375071&amp;utm_medium=cpc&amp;utm_id=gwzcw.3375071.3375071.3375071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2.进入软件主页面并注册登录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309495" cy="40430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14" cy="40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方法一：快速会议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点击“快速会议”按钮进入主页面</w:t>
      </w:r>
    </w:p>
    <w:p>
      <w:pPr>
        <w:pStyle w:val="8"/>
        <w:ind w:left="720"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2257425" cy="40049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042" cy="402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点击“邀请”按钮，产生会议信息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274310" cy="37973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534025" cy="39839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923" cy="398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</w:t>
      </w:r>
      <w:r>
        <w:rPr>
          <w:rFonts w:ascii="仿宋" w:hAnsi="仿宋" w:eastAsia="仿宋"/>
          <w:sz w:val="28"/>
          <w:szCs w:val="28"/>
        </w:rPr>
        <w:t>）将会议信息发给</w:t>
      </w:r>
      <w:r>
        <w:rPr>
          <w:rFonts w:hint="eastAsia" w:ascii="仿宋" w:hAnsi="仿宋" w:eastAsia="仿宋"/>
          <w:sz w:val="28"/>
          <w:szCs w:val="28"/>
        </w:rPr>
        <w:t>参会人员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参会人员</w:t>
      </w:r>
      <w:r>
        <w:rPr>
          <w:rFonts w:ascii="仿宋" w:hAnsi="仿宋" w:eastAsia="仿宋"/>
          <w:sz w:val="28"/>
          <w:szCs w:val="28"/>
        </w:rPr>
        <w:t>通过 “腾讯会议”软件或微信小程序作为成员进入会议室，会议在主持人可控制成员能否发言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671820" cy="3689985"/>
            <wp:effectExtent l="0" t="0" r="508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83" cy="370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</w:t>
      </w:r>
      <w:r>
        <w:rPr>
          <w:rFonts w:ascii="仿宋" w:hAnsi="仿宋" w:eastAsia="仿宋"/>
          <w:sz w:val="28"/>
          <w:szCs w:val="28"/>
        </w:rPr>
        <w:t>）软件提供“会议文档”功能，可上传资料，会议主持人和成员可直接在文档上进行编辑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9616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方法二：预定会议（推荐使用，可提前3天预定）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点击“预定会议”按钮进入主页面，可以设置会议时间，同时设置会议密码</w:t>
      </w:r>
    </w:p>
    <w:p>
      <w:pPr>
        <w:pStyle w:val="8"/>
        <w:ind w:left="720"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2071370" cy="3675380"/>
            <wp:effectExtent l="0" t="0" r="508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770" cy="369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（2）设置</w:t>
      </w:r>
      <w:r>
        <w:rPr>
          <w:rFonts w:ascii="仿宋" w:hAnsi="仿宋" w:eastAsia="仿宋"/>
          <w:sz w:val="28"/>
          <w:szCs w:val="28"/>
        </w:rPr>
        <w:t>会议信息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114550" cy="37534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8" cy="375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 xml:space="preserve">3）会议将在你预设的时间开始，其他功能同“快速会议” </w:t>
      </w:r>
    </w:p>
    <w:p>
      <w:r>
        <w:drawing>
          <wp:inline distT="0" distB="0" distL="0" distR="0">
            <wp:extent cx="4652645" cy="33528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935" cy="335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484B"/>
    <w:multiLevelType w:val="multilevel"/>
    <w:tmpl w:val="2DB6484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967C47"/>
    <w:multiLevelType w:val="multilevel"/>
    <w:tmpl w:val="31967C4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8D"/>
    <w:rsid w:val="00196BB6"/>
    <w:rsid w:val="003A1FEB"/>
    <w:rsid w:val="00400ADA"/>
    <w:rsid w:val="00466014"/>
    <w:rsid w:val="006E1D90"/>
    <w:rsid w:val="007E0B8D"/>
    <w:rsid w:val="009A3602"/>
    <w:rsid w:val="00C03E52"/>
    <w:rsid w:val="00CD24F0"/>
    <w:rsid w:val="00E7046B"/>
    <w:rsid w:val="00E92315"/>
    <w:rsid w:val="0E42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2020-02-27T05:17:00Z</dcterms:created>
  <dc:creator>418557960@qq.com</dc:creator>
  <cp:lastModifiedBy>蚀鸦</cp:lastModifiedBy>
  <dcterms:modified xsi:type="dcterms:W3CDTF">2020-03-14T08:38:10Z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